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E86" w:rsidRPr="00577E77" w:rsidRDefault="00577E77">
      <w:pPr>
        <w:pBdr>
          <w:top w:val="nil"/>
          <w:left w:val="nil"/>
          <w:bottom w:val="nil"/>
          <w:right w:val="nil"/>
          <w:between w:val="nil"/>
        </w:pBdr>
        <w:tabs>
          <w:tab w:val="left" w:pos="8847"/>
          <w:tab w:val="left" w:pos="9287"/>
        </w:tabs>
        <w:spacing w:before="82"/>
        <w:ind w:left="720" w:firstLine="720"/>
        <w:rPr>
          <w:b/>
          <w:color w:val="000000"/>
          <w:sz w:val="18"/>
          <w:szCs w:val="18"/>
        </w:rPr>
      </w:pPr>
      <w:bookmarkStart w:id="0" w:name="_heading=h.gjdgxs" w:colFirst="0" w:colLast="0"/>
      <w:bookmarkEnd w:id="0"/>
      <w:r w:rsidRPr="00577E77">
        <w:rPr>
          <w:b/>
          <w:color w:val="000000"/>
          <w:sz w:val="18"/>
          <w:szCs w:val="18"/>
          <w:u w:val="single"/>
        </w:rPr>
        <w:t>RESPONSABLES DE EQUIPOS DE</w:t>
      </w:r>
      <w:r>
        <w:rPr>
          <w:b/>
          <w:color w:val="000000"/>
          <w:sz w:val="18"/>
          <w:szCs w:val="18"/>
          <w:u w:val="single"/>
        </w:rPr>
        <w:t xml:space="preserve"> USO COMÚN DE CS. FARMACÉUTICAS </w:t>
      </w:r>
      <w:r w:rsidRPr="00577E77">
        <w:rPr>
          <w:b/>
          <w:color w:val="000000"/>
          <w:sz w:val="18"/>
          <w:szCs w:val="18"/>
          <w:u w:val="single"/>
        </w:rPr>
        <w:t>- aprobado por CD 9/4/25</w:t>
      </w:r>
    </w:p>
    <w:p w:rsidR="00F45E86" w:rsidRDefault="00F45E86">
      <w:pPr>
        <w:spacing w:before="7" w:after="1"/>
        <w:rPr>
          <w:b/>
          <w:sz w:val="20"/>
          <w:szCs w:val="20"/>
        </w:rPr>
      </w:pPr>
    </w:p>
    <w:tbl>
      <w:tblPr>
        <w:tblStyle w:val="a1"/>
        <w:tblW w:w="10696" w:type="dxa"/>
        <w:tblInd w:w="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3569"/>
        <w:gridCol w:w="3566"/>
      </w:tblGrid>
      <w:tr w:rsidR="00F45E86">
        <w:trPr>
          <w:trHeight w:val="490"/>
        </w:trPr>
        <w:tc>
          <w:tcPr>
            <w:tcW w:w="35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381" w:right="136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EQUIPO</w:t>
            </w:r>
          </w:p>
        </w:tc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212" w:right="119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PROFESOR</w:t>
            </w:r>
          </w:p>
        </w:tc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03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AUX. DOCENTE</w:t>
            </w:r>
          </w:p>
        </w:tc>
      </w:tr>
      <w:tr w:rsidR="00F45E86">
        <w:trPr>
          <w:trHeight w:val="748"/>
        </w:trPr>
        <w:tc>
          <w:tcPr>
            <w:tcW w:w="3561" w:type="dxa"/>
            <w:tcBorders>
              <w:top w:val="nil"/>
            </w:tcBorders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BALANZAS</w:t>
            </w:r>
          </w:p>
        </w:tc>
        <w:tc>
          <w:tcPr>
            <w:tcW w:w="3569" w:type="dxa"/>
            <w:tcBorders>
              <w:top w:val="nil"/>
            </w:tcBorders>
          </w:tcPr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128" w:right="1104" w:firstLine="49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Dra. Ortiz (T) Dra.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Zoppi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(S)</w:t>
            </w:r>
          </w:p>
        </w:tc>
        <w:tc>
          <w:tcPr>
            <w:tcW w:w="3566" w:type="dxa"/>
            <w:tcBorders>
              <w:top w:val="nil"/>
            </w:tcBorders>
          </w:tcPr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282" w:right="128" w:hanging="1134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Scolari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- Formica-</w:t>
            </w:r>
            <w:r w:rsidRPr="006D36BD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Rodriguez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B- Pereyra – </w:t>
            </w:r>
            <w:r w:rsidRPr="006D36BD">
              <w:rPr>
                <w:b/>
                <w:sz w:val="20"/>
                <w:szCs w:val="20"/>
                <w:highlight w:val="yellow"/>
              </w:rPr>
              <w:t>Ardiles</w:t>
            </w: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- </w:t>
            </w:r>
            <w:r w:rsidRPr="006D36BD">
              <w:rPr>
                <w:b/>
                <w:sz w:val="20"/>
                <w:szCs w:val="20"/>
                <w:highlight w:val="yellow"/>
              </w:rPr>
              <w:t>Guzmán</w:t>
            </w: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45E86">
        <w:trPr>
          <w:trHeight w:val="689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BOTIQUÍN</w:t>
            </w:r>
          </w:p>
          <w:p w:rsidR="006D36BD" w:rsidRDefault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presentado</w:t>
            </w:r>
          </w:p>
        </w:tc>
        <w:tc>
          <w:tcPr>
            <w:tcW w:w="3569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7" w:right="646"/>
              <w:rPr>
                <w:b/>
                <w:color w:val="000000"/>
                <w:sz w:val="20"/>
                <w:szCs w:val="20"/>
              </w:rPr>
            </w:pPr>
          </w:p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664" w:right="64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Mezzano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Onnainty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CAÑONES Y NOTEBOOK</w:t>
            </w:r>
          </w:p>
          <w:p w:rsidR="006D36BD" w:rsidRDefault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presentado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928" w:right="897" w:firstLine="16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Dra. García (T) Dra. Quinteros (S)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4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Cerutti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Ponce Ponte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CAMPANA F. LAMINAR</w:t>
            </w:r>
          </w:p>
          <w:p w:rsidR="006D36BD" w:rsidRDefault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presentado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078" w:right="995" w:hanging="4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Dra. Becerra (T) Dra.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Aiassa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(S)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404" w:right="344" w:hanging="1023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Angel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Villegas – de Lafuente- Barbieri - Negro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CENTRIFUGAS</w:t>
            </w:r>
          </w:p>
        </w:tc>
        <w:tc>
          <w:tcPr>
            <w:tcW w:w="3569" w:type="dxa"/>
          </w:tcPr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078" w:right="1054" w:firstLine="99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Dra. Páez (T) Dra. Ortega (S)</w:t>
            </w:r>
          </w:p>
        </w:tc>
        <w:tc>
          <w:tcPr>
            <w:tcW w:w="3566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15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Marioni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– Robledo –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Bruenner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CROMATOTRON</w:t>
            </w:r>
          </w:p>
        </w:tc>
        <w:tc>
          <w:tcPr>
            <w:tcW w:w="3569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4" w:right="646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Dra. Núñez (T)</w:t>
            </w:r>
          </w:p>
        </w:tc>
        <w:tc>
          <w:tcPr>
            <w:tcW w:w="3566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 w:right="355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Bustos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Pr="00CC30B4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 w:rsidRPr="00CC30B4">
              <w:rPr>
                <w:b/>
                <w:color w:val="000000"/>
                <w:sz w:val="20"/>
                <w:szCs w:val="20"/>
              </w:rPr>
              <w:t>DESTILADOR</w:t>
            </w:r>
          </w:p>
          <w:p w:rsidR="00CC30B4" w:rsidRPr="00CC30B4" w:rsidRDefault="00CC30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(informaron que el informe será presentado luego de la limpieza)</w:t>
            </w:r>
            <w:bookmarkStart w:id="1" w:name="_GoBack"/>
            <w:bookmarkEnd w:id="1"/>
          </w:p>
        </w:tc>
        <w:tc>
          <w:tcPr>
            <w:tcW w:w="3569" w:type="dxa"/>
          </w:tcPr>
          <w:p w:rsidR="00F45E86" w:rsidRPr="00CC30B4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078" w:right="995" w:hanging="45"/>
              <w:rPr>
                <w:b/>
                <w:color w:val="000000"/>
                <w:sz w:val="20"/>
                <w:szCs w:val="20"/>
              </w:rPr>
            </w:pPr>
            <w:r w:rsidRPr="00CC30B4">
              <w:rPr>
                <w:b/>
                <w:color w:val="000000"/>
                <w:sz w:val="20"/>
                <w:szCs w:val="20"/>
              </w:rPr>
              <w:t>Dr. Quevedo (T) Dra. Vallejo (S)</w:t>
            </w:r>
          </w:p>
        </w:tc>
        <w:tc>
          <w:tcPr>
            <w:tcW w:w="3566" w:type="dxa"/>
          </w:tcPr>
          <w:p w:rsidR="00F45E86" w:rsidRPr="00CC30B4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376" w:right="355"/>
              <w:jc w:val="center"/>
              <w:rPr>
                <w:b/>
                <w:color w:val="000000"/>
                <w:sz w:val="20"/>
                <w:szCs w:val="20"/>
              </w:rPr>
            </w:pPr>
            <w:r w:rsidRPr="00CC30B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30B4">
              <w:rPr>
                <w:b/>
                <w:color w:val="000000"/>
                <w:sz w:val="20"/>
                <w:szCs w:val="20"/>
              </w:rPr>
              <w:t>Luciani</w:t>
            </w:r>
            <w:proofErr w:type="spellEnd"/>
            <w:r w:rsidRPr="00CC30B4"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C30B4">
              <w:rPr>
                <w:b/>
                <w:color w:val="000000"/>
                <w:sz w:val="20"/>
                <w:szCs w:val="20"/>
              </w:rPr>
              <w:t>Ribone</w:t>
            </w:r>
            <w:proofErr w:type="spellEnd"/>
            <w:r w:rsidRPr="00CC30B4">
              <w:rPr>
                <w:b/>
                <w:color w:val="000000"/>
                <w:sz w:val="20"/>
                <w:szCs w:val="20"/>
              </w:rPr>
              <w:t xml:space="preserve"> - </w:t>
            </w:r>
            <w:r w:rsidRPr="00CC30B4">
              <w:rPr>
                <w:b/>
                <w:sz w:val="20"/>
                <w:szCs w:val="20"/>
              </w:rPr>
              <w:t>Fumarola</w:t>
            </w:r>
            <w:r w:rsidRPr="00CC30B4">
              <w:rPr>
                <w:b/>
                <w:color w:val="000000"/>
                <w:sz w:val="20"/>
                <w:szCs w:val="20"/>
              </w:rPr>
              <w:t xml:space="preserve">– </w:t>
            </w:r>
            <w:proofErr w:type="spellStart"/>
            <w:r w:rsidRPr="00CC30B4">
              <w:rPr>
                <w:b/>
                <w:color w:val="000000"/>
                <w:sz w:val="20"/>
                <w:szCs w:val="20"/>
              </w:rPr>
              <w:t>Buay</w:t>
            </w:r>
            <w:proofErr w:type="spellEnd"/>
            <w:r w:rsidRPr="00CC30B4"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CC30B4">
              <w:rPr>
                <w:b/>
                <w:color w:val="000000"/>
                <w:sz w:val="20"/>
                <w:szCs w:val="20"/>
              </w:rPr>
              <w:t>Arrigoni</w:t>
            </w:r>
            <w:proofErr w:type="spellEnd"/>
            <w:r w:rsidRPr="00CC30B4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C30B4">
              <w:rPr>
                <w:b/>
                <w:color w:val="000000"/>
                <w:sz w:val="20"/>
                <w:szCs w:val="20"/>
              </w:rPr>
              <w:t>Bartolilla</w:t>
            </w:r>
            <w:proofErr w:type="spellEnd"/>
            <w:r w:rsidRPr="00CC30B4">
              <w:rPr>
                <w:b/>
                <w:color w:val="000000"/>
                <w:sz w:val="20"/>
                <w:szCs w:val="20"/>
              </w:rPr>
              <w:t xml:space="preserve"> – Real Daniel - </w:t>
            </w:r>
            <w:proofErr w:type="spellStart"/>
            <w:r w:rsidRPr="00CC30B4">
              <w:rPr>
                <w:b/>
                <w:sz w:val="20"/>
                <w:szCs w:val="20"/>
              </w:rPr>
              <w:t>Palena</w:t>
            </w:r>
            <w:proofErr w:type="spellEnd"/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LIOFILIZADOR</w:t>
            </w:r>
          </w:p>
          <w:p w:rsidR="006D36BD" w:rsidRDefault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presentado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011" w:right="901" w:hanging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Dr. Jiménez K. (T) Dra. Granero (S)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99" w:right="179" w:firstLine="405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222222"/>
                <w:sz w:val="20"/>
                <w:szCs w:val="20"/>
              </w:rPr>
              <w:t>Ambrosioni</w:t>
            </w:r>
            <w:proofErr w:type="spellEnd"/>
            <w:r>
              <w:rPr>
                <w:b/>
                <w:color w:val="222222"/>
                <w:sz w:val="20"/>
                <w:szCs w:val="20"/>
              </w:rPr>
              <w:t xml:space="preserve"> - Barrientos</w:t>
            </w: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sz w:val="20"/>
                <w:szCs w:val="20"/>
              </w:rPr>
              <w:t>Pernochi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color w:val="000000"/>
                <w:sz w:val="20"/>
                <w:szCs w:val="20"/>
              </w:rPr>
              <w:t xml:space="preserve">– </w:t>
            </w:r>
            <w:proofErr w:type="spellStart"/>
            <w:r>
              <w:rPr>
                <w:b/>
                <w:sz w:val="20"/>
                <w:szCs w:val="20"/>
              </w:rPr>
              <w:t>Maggi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PRENSA IR</w:t>
            </w:r>
          </w:p>
        </w:tc>
        <w:tc>
          <w:tcPr>
            <w:tcW w:w="3569" w:type="dxa"/>
          </w:tcPr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161" w:right="945" w:hanging="177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Dr.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Allemandi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(T) Dr. Palma (S)</w:t>
            </w:r>
          </w:p>
        </w:tc>
        <w:tc>
          <w:tcPr>
            <w:tcW w:w="3566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10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Awde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-Camacho – Bueno</w:t>
            </w:r>
          </w:p>
        </w:tc>
      </w:tr>
      <w:tr w:rsidR="00F45E86">
        <w:trPr>
          <w:trHeight w:val="577"/>
        </w:trPr>
        <w:tc>
          <w:tcPr>
            <w:tcW w:w="3561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RESIDUOS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665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373" w:right="3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---------</w:t>
            </w:r>
          </w:p>
        </w:tc>
      </w:tr>
      <w:tr w:rsidR="00F45E86">
        <w:trPr>
          <w:trHeight w:val="652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IMPRESORA DOCENCIA</w:t>
            </w:r>
          </w:p>
          <w:p w:rsidR="006D36BD" w:rsidRDefault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presentado</w:t>
            </w:r>
          </w:p>
        </w:tc>
        <w:tc>
          <w:tcPr>
            <w:tcW w:w="3569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18"/>
                <w:szCs w:val="18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Secretaria</w:t>
            </w:r>
          </w:p>
        </w:tc>
        <w:tc>
          <w:tcPr>
            <w:tcW w:w="3566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b/>
                <w:color w:val="000000"/>
                <w:sz w:val="20"/>
                <w:szCs w:val="2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 w:right="3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Martínez – </w:t>
            </w:r>
            <w:r>
              <w:rPr>
                <w:b/>
                <w:sz w:val="20"/>
                <w:szCs w:val="20"/>
              </w:rPr>
              <w:t>Mora</w:t>
            </w:r>
          </w:p>
        </w:tc>
      </w:tr>
      <w:tr w:rsidR="00F45E86">
        <w:trPr>
          <w:trHeight w:val="747"/>
        </w:trPr>
        <w:tc>
          <w:tcPr>
            <w:tcW w:w="3561" w:type="dxa"/>
          </w:tcPr>
          <w:p w:rsidR="00F45E86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</w:rPr>
            </w:pPr>
          </w:p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SOLVENTARIO VIEJO</w:t>
            </w:r>
          </w:p>
          <w:p w:rsidR="006D36BD" w:rsidRDefault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Informe presentado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100" w:right="979" w:hanging="8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Dra. Granero (T) Dra. Núñez (S)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515" w:right="495" w:firstLine="5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Romero</w:t>
            </w:r>
            <w:r>
              <w:rPr>
                <w:b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Grich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r>
              <w:rPr>
                <w:b/>
                <w:sz w:val="20"/>
                <w:szCs w:val="20"/>
              </w:rPr>
              <w:t>Urquiza</w:t>
            </w:r>
            <w:r>
              <w:rPr>
                <w:b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b/>
                <w:sz w:val="20"/>
                <w:szCs w:val="20"/>
              </w:rPr>
              <w:t>Pagani</w:t>
            </w:r>
            <w:proofErr w:type="spellEnd"/>
          </w:p>
        </w:tc>
      </w:tr>
      <w:tr w:rsidR="00F45E86">
        <w:trPr>
          <w:trHeight w:val="577"/>
        </w:trPr>
        <w:tc>
          <w:tcPr>
            <w:tcW w:w="3561" w:type="dxa"/>
          </w:tcPr>
          <w:p w:rsidR="006D36BD" w:rsidRDefault="00577E77" w:rsidP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502" w:right="430" w:hanging="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TRITURADOR DE PAPELES (</w:t>
            </w:r>
            <w:r>
              <w:rPr>
                <w:b/>
                <w:color w:val="000000"/>
                <w:sz w:val="16"/>
                <w:szCs w:val="16"/>
              </w:rPr>
              <w:t xml:space="preserve">COMPARTIDA CON </w:t>
            </w:r>
            <w:r>
              <w:rPr>
                <w:b/>
                <w:color w:val="000000"/>
                <w:sz w:val="20"/>
                <w:szCs w:val="20"/>
              </w:rPr>
              <w:t>Q</w:t>
            </w:r>
            <w:r>
              <w:rPr>
                <w:b/>
                <w:color w:val="000000"/>
                <w:sz w:val="16"/>
                <w:szCs w:val="16"/>
              </w:rPr>
              <w:t>CA</w:t>
            </w:r>
            <w:r>
              <w:rPr>
                <w:b/>
                <w:color w:val="000000"/>
                <w:sz w:val="20"/>
                <w:szCs w:val="20"/>
              </w:rPr>
              <w:t>.O</w:t>
            </w:r>
            <w:r>
              <w:rPr>
                <w:b/>
                <w:color w:val="000000"/>
                <w:sz w:val="16"/>
                <w:szCs w:val="16"/>
              </w:rPr>
              <w:t>RG</w:t>
            </w:r>
            <w:r>
              <w:rPr>
                <w:b/>
                <w:color w:val="000000"/>
                <w:sz w:val="20"/>
                <w:szCs w:val="20"/>
              </w:rPr>
              <w:t>.)</w:t>
            </w:r>
            <w:r w:rsidR="006D36BD">
              <w:rPr>
                <w:b/>
                <w:sz w:val="20"/>
                <w:szCs w:val="20"/>
              </w:rPr>
              <w:t xml:space="preserve"> Informe presentado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665" w:right="6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Secretaría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M.F.Perez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3"/>
              <w:ind w:left="99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Inda – </w:t>
            </w:r>
            <w:r>
              <w:rPr>
                <w:b/>
                <w:sz w:val="20"/>
                <w:szCs w:val="20"/>
              </w:rPr>
              <w:t xml:space="preserve">Luna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F45E86">
        <w:trPr>
          <w:trHeight w:val="712"/>
        </w:trPr>
        <w:tc>
          <w:tcPr>
            <w:tcW w:w="3561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MONTACARGAS</w:t>
            </w:r>
            <w:r w:rsidRPr="006D36BD">
              <w:rPr>
                <w:b/>
                <w:sz w:val="20"/>
                <w:szCs w:val="20"/>
                <w:highlight w:val="yellow"/>
              </w:rPr>
              <w:t>-Ascensor</w:t>
            </w:r>
          </w:p>
        </w:tc>
        <w:tc>
          <w:tcPr>
            <w:tcW w:w="3569" w:type="dxa"/>
          </w:tcPr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64" w:right="646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Dra.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Sperandeo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(T)</w:t>
            </w: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664" w:right="646"/>
              <w:jc w:val="center"/>
              <w:rPr>
                <w:b/>
                <w:sz w:val="20"/>
                <w:szCs w:val="20"/>
                <w:highlight w:val="yellow"/>
              </w:rPr>
            </w:pPr>
            <w:r w:rsidRPr="006D36BD">
              <w:rPr>
                <w:b/>
                <w:sz w:val="20"/>
                <w:szCs w:val="20"/>
                <w:highlight w:val="yellow"/>
              </w:rPr>
              <w:t>Dra. Peralta (S)</w:t>
            </w:r>
          </w:p>
        </w:tc>
        <w:tc>
          <w:tcPr>
            <w:tcW w:w="3566" w:type="dxa"/>
          </w:tcPr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971" w:right="209" w:hanging="723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Méndez Izares– Marcos Valdez – </w:t>
            </w:r>
            <w:proofErr w:type="spellStart"/>
            <w:r w:rsidRPr="006D36BD">
              <w:rPr>
                <w:b/>
                <w:sz w:val="20"/>
                <w:szCs w:val="20"/>
                <w:highlight w:val="yellow"/>
              </w:rPr>
              <w:t>Basiglio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– </w:t>
            </w:r>
            <w:proofErr w:type="spellStart"/>
            <w:r w:rsidRPr="006D36BD">
              <w:rPr>
                <w:b/>
                <w:sz w:val="20"/>
                <w:szCs w:val="20"/>
                <w:highlight w:val="yellow"/>
              </w:rPr>
              <w:t>Coggiola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169" w:right="1143" w:firstLine="94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Autoclave* (blanca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Fcia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)</w:t>
            </w:r>
          </w:p>
        </w:tc>
        <w:tc>
          <w:tcPr>
            <w:tcW w:w="3569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1" w:right="353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Dras. Becerra –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Aiassa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- Páez</w:t>
            </w:r>
          </w:p>
        </w:tc>
        <w:tc>
          <w:tcPr>
            <w:tcW w:w="3566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9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sz w:val="20"/>
                <w:szCs w:val="20"/>
                <w:highlight w:val="yellow"/>
              </w:rPr>
              <w:t>Gómez</w:t>
            </w: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-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Bravi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– </w:t>
            </w:r>
            <w:r w:rsidRPr="006D36BD">
              <w:rPr>
                <w:b/>
                <w:sz w:val="20"/>
                <w:szCs w:val="20"/>
                <w:highlight w:val="yellow"/>
              </w:rPr>
              <w:t>Ardiles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919" w:right="893" w:firstLine="344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Autoclave* (pequeña antigua)</w:t>
            </w:r>
          </w:p>
        </w:tc>
        <w:tc>
          <w:tcPr>
            <w:tcW w:w="3569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4" w:right="646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Dra.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Alovero</w:t>
            </w:r>
            <w:proofErr w:type="spellEnd"/>
          </w:p>
        </w:tc>
        <w:tc>
          <w:tcPr>
            <w:tcW w:w="3566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5" w:right="355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Apas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–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Campagno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- 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8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Compresor MODENESI 100 L</w:t>
            </w:r>
          </w:p>
        </w:tc>
        <w:tc>
          <w:tcPr>
            <w:tcW w:w="3569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4" w:right="646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Dr. Palma</w:t>
            </w:r>
          </w:p>
        </w:tc>
        <w:tc>
          <w:tcPr>
            <w:tcW w:w="3566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4"/>
              <w:rPr>
                <w:b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Rossetti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- </w:t>
            </w:r>
            <w:proofErr w:type="spellStart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Awde</w:t>
            </w:r>
            <w:proofErr w:type="spellEnd"/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6" w:right="367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Equipos Sala de Profesores</w:t>
            </w:r>
          </w:p>
        </w:tc>
        <w:tc>
          <w:tcPr>
            <w:tcW w:w="3569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646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>Dr. Quevedo</w:t>
            </w: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65" w:right="646"/>
              <w:jc w:val="center"/>
              <w:rPr>
                <w:b/>
                <w:sz w:val="20"/>
                <w:szCs w:val="20"/>
                <w:highlight w:val="yellow"/>
              </w:rPr>
            </w:pPr>
            <w:r w:rsidRPr="006D36BD">
              <w:rPr>
                <w:b/>
                <w:sz w:val="20"/>
                <w:szCs w:val="20"/>
                <w:highlight w:val="yellow"/>
              </w:rPr>
              <w:t>Dr. Real J.P.</w:t>
            </w:r>
          </w:p>
        </w:tc>
        <w:tc>
          <w:tcPr>
            <w:tcW w:w="3566" w:type="dxa"/>
          </w:tcPr>
          <w:p w:rsidR="00F45E86" w:rsidRPr="006D36BD" w:rsidRDefault="00F45E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20"/>
                <w:szCs w:val="20"/>
                <w:highlight w:val="yellow"/>
              </w:rPr>
            </w:pPr>
          </w:p>
          <w:p w:rsidR="00F45E86" w:rsidRP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73" w:right="355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Torres – </w:t>
            </w:r>
            <w:r w:rsidRPr="006D36BD">
              <w:rPr>
                <w:b/>
                <w:sz w:val="20"/>
                <w:szCs w:val="20"/>
                <w:highlight w:val="yellow"/>
              </w:rPr>
              <w:t>Sierra</w:t>
            </w:r>
            <w:r w:rsidRPr="006D36BD">
              <w:rPr>
                <w:b/>
                <w:color w:val="000000"/>
                <w:sz w:val="20"/>
                <w:szCs w:val="20"/>
                <w:highlight w:val="yellow"/>
              </w:rPr>
              <w:t xml:space="preserve"> – </w:t>
            </w:r>
            <w:r w:rsidRPr="006D36BD">
              <w:rPr>
                <w:b/>
                <w:sz w:val="20"/>
                <w:szCs w:val="20"/>
                <w:highlight w:val="yellow"/>
              </w:rPr>
              <w:t>Ceballos</w:t>
            </w:r>
          </w:p>
        </w:tc>
      </w:tr>
      <w:tr w:rsidR="00F45E86">
        <w:trPr>
          <w:trHeight w:val="748"/>
        </w:trPr>
        <w:tc>
          <w:tcPr>
            <w:tcW w:w="3561" w:type="dxa"/>
          </w:tcPr>
          <w:p w:rsidR="006D36BD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HPLC </w:t>
            </w:r>
            <w:proofErr w:type="spellStart"/>
            <w:r>
              <w:rPr>
                <w:b/>
                <w:sz w:val="20"/>
                <w:szCs w:val="20"/>
              </w:rPr>
              <w:t>Agilent</w:t>
            </w:r>
            <w:proofErr w:type="spellEnd"/>
            <w:r>
              <w:rPr>
                <w:b/>
                <w:sz w:val="20"/>
                <w:szCs w:val="20"/>
              </w:rPr>
              <w:t xml:space="preserve"> 1100</w:t>
            </w:r>
          </w:p>
          <w:p w:rsidR="00F45E86" w:rsidRDefault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Informe presentado</w:t>
            </w:r>
          </w:p>
        </w:tc>
        <w:tc>
          <w:tcPr>
            <w:tcW w:w="3569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Dra. </w:t>
            </w:r>
            <w:proofErr w:type="spellStart"/>
            <w:r>
              <w:rPr>
                <w:b/>
                <w:sz w:val="20"/>
                <w:szCs w:val="20"/>
              </w:rPr>
              <w:t>Longhi</w:t>
            </w:r>
            <w:proofErr w:type="spellEnd"/>
            <w:r>
              <w:rPr>
                <w:b/>
                <w:sz w:val="20"/>
                <w:szCs w:val="20"/>
              </w:rPr>
              <w:t>, Dr. Quevedo</w:t>
            </w:r>
          </w:p>
        </w:tc>
        <w:tc>
          <w:tcPr>
            <w:tcW w:w="3566" w:type="dxa"/>
          </w:tcPr>
          <w:p w:rsidR="00F45E86" w:rsidRDefault="00577E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Gualdesi</w:t>
            </w:r>
            <w:proofErr w:type="spellEnd"/>
            <w:r>
              <w:rPr>
                <w:b/>
                <w:sz w:val="20"/>
                <w:szCs w:val="20"/>
              </w:rPr>
              <w:t>- Vara</w:t>
            </w:r>
          </w:p>
          <w:p w:rsidR="006D36BD" w:rsidRDefault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sz w:val="20"/>
                <w:szCs w:val="20"/>
              </w:rPr>
            </w:pPr>
          </w:p>
          <w:p w:rsidR="006D36BD" w:rsidRDefault="006D3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45E86" w:rsidRDefault="00577E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*Equipo perteneciente a los profesores responsables</w:t>
      </w:r>
    </w:p>
    <w:p w:rsidR="00F45E86" w:rsidRDefault="00F45E86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11"/>
          <w:szCs w:val="11"/>
        </w:rPr>
      </w:pPr>
    </w:p>
    <w:p w:rsidR="00F45E86" w:rsidRDefault="00577E77">
      <w:pPr>
        <w:tabs>
          <w:tab w:val="left" w:pos="499"/>
          <w:tab w:val="left" w:pos="3999"/>
          <w:tab w:val="left" w:pos="9905"/>
          <w:tab w:val="left" w:pos="10505"/>
          <w:tab w:val="left" w:pos="11905"/>
        </w:tabs>
        <w:spacing w:before="108"/>
        <w:rPr>
          <w:color w:val="000000"/>
          <w:sz w:val="24"/>
          <w:szCs w:val="24"/>
          <w:shd w:val="clear" w:color="auto" w:fill="D2D2D2"/>
        </w:rPr>
      </w:pPr>
      <w:r>
        <w:rPr>
          <w:rFonts w:ascii="Times New Roman" w:eastAsia="Times New Roman" w:hAnsi="Times New Roman" w:cs="Times New Roman"/>
          <w:sz w:val="14"/>
          <w:szCs w:val="14"/>
          <w:shd w:val="clear" w:color="auto" w:fill="D2D2D2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shd w:val="clear" w:color="auto" w:fill="D2D2D2"/>
        </w:rPr>
        <w:tab/>
      </w:r>
      <w:r>
        <w:rPr>
          <w:sz w:val="14"/>
          <w:szCs w:val="14"/>
          <w:shd w:val="clear" w:color="auto" w:fill="D2D2D2"/>
        </w:rPr>
        <w:tab/>
      </w:r>
      <w:r>
        <w:rPr>
          <w:sz w:val="14"/>
          <w:szCs w:val="14"/>
        </w:rPr>
        <w:tab/>
      </w:r>
      <w:r>
        <w:rPr>
          <w:rFonts w:ascii="Times New Roman" w:eastAsia="Times New Roman" w:hAnsi="Times New Roman" w:cs="Times New Roman"/>
          <w:sz w:val="14"/>
          <w:szCs w:val="14"/>
          <w:shd w:val="clear" w:color="auto" w:fill="D2D2D2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shd w:val="clear" w:color="auto" w:fill="D2D2D2"/>
        </w:rPr>
        <w:tab/>
      </w:r>
      <w:r>
        <w:rPr>
          <w:sz w:val="14"/>
          <w:szCs w:val="14"/>
          <w:shd w:val="clear" w:color="auto" w:fill="D2D2D2"/>
        </w:rPr>
        <w:t>Page 3 of 3</w:t>
      </w:r>
    </w:p>
    <w:p w:rsidR="00F45E86" w:rsidRDefault="00F45E86">
      <w:pPr>
        <w:pBdr>
          <w:top w:val="nil"/>
          <w:left w:val="nil"/>
          <w:bottom w:val="nil"/>
          <w:right w:val="nil"/>
          <w:between w:val="nil"/>
        </w:pBdr>
        <w:tabs>
          <w:tab w:val="left" w:pos="499"/>
          <w:tab w:val="left" w:pos="3999"/>
          <w:tab w:val="left" w:pos="9905"/>
          <w:tab w:val="left" w:pos="10505"/>
          <w:tab w:val="left" w:pos="11905"/>
        </w:tabs>
        <w:spacing w:before="108"/>
        <w:rPr>
          <w:color w:val="000000"/>
          <w:sz w:val="24"/>
          <w:szCs w:val="24"/>
          <w:shd w:val="clear" w:color="auto" w:fill="D2D2D2"/>
        </w:rPr>
      </w:pPr>
    </w:p>
    <w:sectPr w:rsidR="00F45E86">
      <w:pgSz w:w="11910" w:h="16840"/>
      <w:pgMar w:top="62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86"/>
    <w:rsid w:val="00577E77"/>
    <w:rsid w:val="006D36BD"/>
    <w:rsid w:val="00CC30B4"/>
    <w:rsid w:val="00F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6F89"/>
  <w15:docId w15:val="{318BA474-1B38-4FF6-A8B7-53AD58AE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82"/>
      <w:ind w:left="720"/>
    </w:pPr>
    <w:rPr>
      <w:b/>
      <w:bCs/>
      <w:u w:val="single" w:color="00000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0f2BCwajHWaB1GbGdZiy+lhNg==">CgMxLjAyCGguZ2pkZ3hzOAByITEzaHJlNWt6S3pWdXQxZ3ZBaEp2anY0eUk5THFwUDItdg==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dcterms:created xsi:type="dcterms:W3CDTF">2025-04-22T12:31:00Z</dcterms:created>
  <dcterms:modified xsi:type="dcterms:W3CDTF">2025-04-22T12:39:00Z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2024-04-16T00:00:00Z</vt:filetime>
  </property>
</Properties>
</file>